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(fac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53276ED8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4679A">
        <w:rPr>
          <w:sz w:val="22"/>
          <w:szCs w:val="22"/>
        </w:rPr>
        <w:t>20</w:t>
      </w:r>
      <w:r w:rsidR="00401B6C">
        <w:rPr>
          <w:sz w:val="22"/>
          <w:szCs w:val="22"/>
        </w:rPr>
        <w:t>25</w:t>
      </w:r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4D964FC3" w14:textId="77777777" w:rsidR="00B73983" w:rsidRDefault="00B73983" w:rsidP="00B73983">
      <w:pPr>
        <w:tabs>
          <w:tab w:val="center" w:pos="6379"/>
        </w:tabs>
        <w:rPr>
          <w:sz w:val="22"/>
          <w:szCs w:val="22"/>
        </w:rPr>
      </w:pPr>
    </w:p>
    <w:p w14:paraId="3E59E686" w14:textId="046AE918" w:rsidR="0048508A" w:rsidRPr="00793B26" w:rsidRDefault="00B73983" w:rsidP="00B73983">
      <w:pPr>
        <w:tabs>
          <w:tab w:val="center" w:pos="6379"/>
        </w:tabs>
        <w:rPr>
          <w:sz w:val="22"/>
          <w:szCs w:val="22"/>
        </w:rPr>
      </w:pPr>
      <w:r>
        <w:rPr>
          <w:sz w:val="22"/>
          <w:szCs w:val="22"/>
        </w:rPr>
        <w:t>N.B.</w:t>
      </w:r>
      <w:r w:rsidR="00167259" w:rsidRPr="00793B26">
        <w:rPr>
          <w:sz w:val="22"/>
          <w:szCs w:val="22"/>
        </w:rPr>
        <w:t xml:space="preserve">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B780B" w14:textId="77777777" w:rsidR="00997126" w:rsidRDefault="00997126">
      <w:r>
        <w:separator/>
      </w:r>
    </w:p>
  </w:endnote>
  <w:endnote w:type="continuationSeparator" w:id="0">
    <w:p w14:paraId="2AA90566" w14:textId="77777777" w:rsidR="00997126" w:rsidRDefault="0099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r>
      <w:t xml:space="preserve">ReLUIS.DOC.PROG.018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1B1E" w14:textId="77777777" w:rsidR="00997126" w:rsidRDefault="00997126">
      <w:r>
        <w:separator/>
      </w:r>
    </w:p>
  </w:footnote>
  <w:footnote w:type="continuationSeparator" w:id="0">
    <w:p w14:paraId="41C59AF9" w14:textId="77777777" w:rsidR="00997126" w:rsidRDefault="0099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3E52" w14:textId="77777777" w:rsidR="00265632" w:rsidRPr="00793B26" w:rsidRDefault="00265632" w:rsidP="00265632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0C91A247" w14:textId="77777777" w:rsidR="00265632" w:rsidRDefault="00265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66741636">
    <w:abstractNumId w:val="25"/>
  </w:num>
  <w:num w:numId="2" w16cid:durableId="1189492760">
    <w:abstractNumId w:val="3"/>
  </w:num>
  <w:num w:numId="3" w16cid:durableId="1977880466">
    <w:abstractNumId w:val="19"/>
  </w:num>
  <w:num w:numId="4" w16cid:durableId="2039118468">
    <w:abstractNumId w:val="14"/>
  </w:num>
  <w:num w:numId="5" w16cid:durableId="686834105">
    <w:abstractNumId w:val="9"/>
  </w:num>
  <w:num w:numId="6" w16cid:durableId="1803579106">
    <w:abstractNumId w:val="1"/>
  </w:num>
  <w:num w:numId="7" w16cid:durableId="23211695">
    <w:abstractNumId w:val="23"/>
  </w:num>
  <w:num w:numId="8" w16cid:durableId="913121491">
    <w:abstractNumId w:val="10"/>
  </w:num>
  <w:num w:numId="9" w16cid:durableId="1667247604">
    <w:abstractNumId w:val="24"/>
  </w:num>
  <w:num w:numId="10" w16cid:durableId="1490176063">
    <w:abstractNumId w:val="21"/>
  </w:num>
  <w:num w:numId="11" w16cid:durableId="1691252144">
    <w:abstractNumId w:val="17"/>
  </w:num>
  <w:num w:numId="12" w16cid:durableId="157163309">
    <w:abstractNumId w:val="0"/>
  </w:num>
  <w:num w:numId="13" w16cid:durableId="1110977426">
    <w:abstractNumId w:val="26"/>
  </w:num>
  <w:num w:numId="14" w16cid:durableId="2015566448">
    <w:abstractNumId w:val="6"/>
  </w:num>
  <w:num w:numId="15" w16cid:durableId="902106965">
    <w:abstractNumId w:val="20"/>
  </w:num>
  <w:num w:numId="16" w16cid:durableId="892277547">
    <w:abstractNumId w:val="12"/>
  </w:num>
  <w:num w:numId="17" w16cid:durableId="1626540039">
    <w:abstractNumId w:val="8"/>
  </w:num>
  <w:num w:numId="18" w16cid:durableId="479271793">
    <w:abstractNumId w:val="27"/>
  </w:num>
  <w:num w:numId="19" w16cid:durableId="1014769820">
    <w:abstractNumId w:val="13"/>
  </w:num>
  <w:num w:numId="20" w16cid:durableId="2079790742">
    <w:abstractNumId w:val="5"/>
  </w:num>
  <w:num w:numId="21" w16cid:durableId="1438522393">
    <w:abstractNumId w:val="11"/>
  </w:num>
  <w:num w:numId="22" w16cid:durableId="1057751611">
    <w:abstractNumId w:val="28"/>
  </w:num>
  <w:num w:numId="23" w16cid:durableId="166754781">
    <w:abstractNumId w:val="15"/>
  </w:num>
  <w:num w:numId="24" w16cid:durableId="1118178703">
    <w:abstractNumId w:val="16"/>
  </w:num>
  <w:num w:numId="25" w16cid:durableId="177165287">
    <w:abstractNumId w:val="22"/>
  </w:num>
  <w:num w:numId="26" w16cid:durableId="897476193">
    <w:abstractNumId w:val="4"/>
  </w:num>
  <w:num w:numId="27" w16cid:durableId="1701055521">
    <w:abstractNumId w:val="7"/>
  </w:num>
  <w:num w:numId="28" w16cid:durableId="636374691">
    <w:abstractNumId w:val="18"/>
  </w:num>
  <w:num w:numId="29" w16cid:durableId="130385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5632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1B6C"/>
    <w:rsid w:val="00402E5D"/>
    <w:rsid w:val="00414A70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22EB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97126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73983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DD6913"/>
    <w:rsid w:val="00E21EDB"/>
    <w:rsid w:val="00E32974"/>
    <w:rsid w:val="00E331DF"/>
    <w:rsid w:val="00E477A5"/>
    <w:rsid w:val="00E76833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Arianna Magliulo</cp:lastModifiedBy>
  <cp:revision>9</cp:revision>
  <cp:lastPrinted>2011-04-22T07:40:00Z</cp:lastPrinted>
  <dcterms:created xsi:type="dcterms:W3CDTF">2019-06-27T08:47:00Z</dcterms:created>
  <dcterms:modified xsi:type="dcterms:W3CDTF">2025-07-07T10:42:00Z</dcterms:modified>
</cp:coreProperties>
</file>